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E7177">
      <w:pPr>
        <w:spacing w:line="0" w:lineRule="atLeast"/>
        <w:jc w:val="center"/>
        <w:rPr>
          <w:rFonts w:ascii="Times New Roman" w:hAnsi="Times New Roman"/>
          <w:szCs w:val="21"/>
        </w:rPr>
      </w:pPr>
      <w:r>
        <w:rPr>
          <w:rFonts w:hint="eastAsia" w:ascii="Times New Roman" w:hAnsi="Times New Roman"/>
          <w:b/>
          <w:szCs w:val="21"/>
        </w:rPr>
        <w:t>Rosetta-gami 2(DE3)pLysS</w:t>
      </w:r>
      <w:r>
        <w:rPr>
          <w:rFonts w:ascii="Times New Roman" w:hAnsi="Times New Roman"/>
          <w:szCs w:val="21"/>
        </w:rPr>
        <w:t>化学转化感受态使用说明</w:t>
      </w:r>
      <w:r>
        <w:rPr>
          <w:rFonts w:ascii="Times New Roman" w:hAnsi="Times New Roman"/>
          <w:szCs w:val="21"/>
        </w:rPr>
        <w:br w:type="textWrapping"/>
      </w:r>
      <w:r>
        <w:rPr>
          <w:rFonts w:ascii="Times New Roman" w:hAnsi="Times New Roman"/>
          <w:szCs w:val="21"/>
        </w:rPr>
        <w:object>
          <v:shape id="_x0000_i1027" o:spt="75" alt="" type="#_x0000_t75" style="height:191.75pt;width:347.4pt;" o:ole="t" filled="f" o:preferrelative="t" stroked="f" coordsize="21600,21600">
            <v:path/>
            <v:fill on="f" focussize="0,0"/>
            <v:stroke on="f"/>
            <v:imagedata r:id="rId7" o:title=""/>
            <o:lock v:ext="edit" aspectratio="f"/>
            <w10:wrap type="none"/>
            <w10:anchorlock/>
          </v:shape>
          <o:OLEObject Type="Embed" ProgID="Excel.Sheet.12" ShapeID="_x0000_i1027" DrawAspect="Content" ObjectID="_1468075725" r:id="rId6">
            <o:LockedField>false</o:LockedField>
          </o:OLEObject>
        </w:object>
      </w:r>
      <w:bookmarkStart w:id="0" w:name="_GoBack"/>
      <w:bookmarkEnd w:id="0"/>
    </w:p>
    <w:p w14:paraId="248F5CE3">
      <w:pPr>
        <w:spacing w:line="0" w:lineRule="atLeast"/>
        <w:jc w:val="left"/>
        <w:rPr>
          <w:rFonts w:ascii="微软雅黑" w:hAnsi="微软雅黑" w:eastAsia="微软雅黑"/>
          <w:sz w:val="18"/>
          <w:szCs w:val="18"/>
        </w:rPr>
      </w:pPr>
      <w:r>
        <w:rPr>
          <w:rFonts w:ascii="微软雅黑" w:hAnsi="微软雅黑" w:eastAsia="微软雅黑"/>
          <w:sz w:val="18"/>
          <w:szCs w:val="18"/>
        </w:rPr>
        <w:t>保存条件：-80℃（12个月）</w:t>
      </w:r>
    </w:p>
    <w:p w14:paraId="4E3D7500">
      <w:pPr>
        <w:spacing w:line="0" w:lineRule="atLeast"/>
        <w:jc w:val="left"/>
        <w:rPr>
          <w:rFonts w:ascii="微软雅黑" w:hAnsi="微软雅黑" w:eastAsia="微软雅黑"/>
          <w:sz w:val="18"/>
          <w:szCs w:val="18"/>
        </w:rPr>
      </w:pPr>
    </w:p>
    <w:p w14:paraId="67FBC913">
      <w:pPr>
        <w:numPr>
          <w:ilvl w:val="0"/>
          <w:numId w:val="1"/>
        </w:numPr>
        <w:spacing w:line="0" w:lineRule="atLeast"/>
        <w:jc w:val="left"/>
        <w:rPr>
          <w:rFonts w:ascii="微软雅黑" w:hAnsi="微软雅黑" w:eastAsia="微软雅黑"/>
          <w:sz w:val="18"/>
          <w:szCs w:val="18"/>
        </w:rPr>
      </w:pPr>
      <w:r>
        <w:rPr>
          <w:rFonts w:ascii="微软雅黑" w:hAnsi="微软雅黑" w:eastAsia="微软雅黑"/>
          <w:sz w:val="18"/>
          <w:szCs w:val="18"/>
        </w:rPr>
        <w:t>转化方法</w:t>
      </w:r>
    </w:p>
    <w:p w14:paraId="34857C55">
      <w:pPr>
        <w:spacing w:line="0" w:lineRule="atLeast"/>
        <w:jc w:val="left"/>
        <w:rPr>
          <w:rFonts w:ascii="微软雅黑" w:hAnsi="微软雅黑" w:eastAsia="微软雅黑"/>
          <w:color w:val="000000"/>
          <w:sz w:val="18"/>
          <w:szCs w:val="18"/>
        </w:rPr>
      </w:pPr>
      <w:r>
        <w:rPr>
          <w:rFonts w:ascii="微软雅黑" w:hAnsi="微软雅黑" w:eastAsia="微软雅黑"/>
          <w:color w:val="000000"/>
          <w:sz w:val="18"/>
          <w:szCs w:val="18"/>
        </w:rPr>
        <w:t>1. 从-80 ℃冰箱中取出感受态细胞，放入冰中5 min，加入目的质粒1-2ul，轻弹使混合均匀，并在冰中孵育30min；</w:t>
      </w:r>
    </w:p>
    <w:p w14:paraId="363DCC17">
      <w:pPr>
        <w:spacing w:line="0" w:lineRule="atLeast"/>
        <w:jc w:val="left"/>
        <w:rPr>
          <w:rFonts w:ascii="微软雅黑" w:hAnsi="微软雅黑" w:eastAsia="微软雅黑"/>
          <w:color w:val="000000"/>
          <w:sz w:val="18"/>
          <w:szCs w:val="18"/>
        </w:rPr>
      </w:pPr>
      <w:r>
        <w:rPr>
          <w:rFonts w:ascii="微软雅黑" w:hAnsi="微软雅黑" w:eastAsia="微软雅黑"/>
          <w:color w:val="000000"/>
          <w:sz w:val="18"/>
          <w:szCs w:val="18"/>
        </w:rPr>
        <w:t xml:space="preserve">2. 放42℃水浴锅中热激90 s，立即插入冰中静置2-3 min； </w:t>
      </w:r>
    </w:p>
    <w:p w14:paraId="0C8D0E27">
      <w:pPr>
        <w:spacing w:line="0" w:lineRule="atLeast"/>
        <w:jc w:val="left"/>
        <w:rPr>
          <w:rFonts w:ascii="微软雅黑" w:hAnsi="微软雅黑" w:eastAsia="微软雅黑"/>
          <w:color w:val="000000"/>
          <w:sz w:val="18"/>
          <w:szCs w:val="18"/>
        </w:rPr>
      </w:pPr>
      <w:r>
        <w:rPr>
          <w:rFonts w:ascii="微软雅黑" w:hAnsi="微软雅黑" w:eastAsia="微软雅黑"/>
          <w:color w:val="000000"/>
          <w:sz w:val="18"/>
          <w:szCs w:val="18"/>
        </w:rPr>
        <w:t xml:space="preserve">3. 添加 </w:t>
      </w:r>
      <w:r>
        <w:rPr>
          <w:rFonts w:ascii="微软雅黑" w:hAnsi="微软雅黑" w:eastAsia="微软雅黑"/>
          <w:sz w:val="18"/>
          <w:szCs w:val="18"/>
        </w:rPr>
        <w:t>900 μL</w:t>
      </w:r>
      <w:r>
        <w:rPr>
          <w:rFonts w:ascii="微软雅黑" w:hAnsi="微软雅黑" w:eastAsia="微软雅黑"/>
          <w:color w:val="000000"/>
          <w:sz w:val="18"/>
          <w:szCs w:val="18"/>
        </w:rPr>
        <w:t>睿必特</w:t>
      </w:r>
      <w:r>
        <w:rPr>
          <w:rFonts w:ascii="微软雅黑" w:hAnsi="微软雅黑" w:eastAsia="微软雅黑"/>
          <w:color w:val="000000"/>
          <w:sz w:val="18"/>
          <w:szCs w:val="18"/>
          <w:vertAlign w:val="superscript"/>
        </w:rPr>
        <w:t xml:space="preserve">TM </w:t>
      </w:r>
      <w:r>
        <w:rPr>
          <w:rFonts w:ascii="微软雅黑" w:hAnsi="微软雅黑" w:eastAsia="微软雅黑"/>
          <w:color w:val="000000"/>
          <w:sz w:val="18"/>
          <w:szCs w:val="18"/>
        </w:rPr>
        <w:t>E.coli快速复苏液 （或是不</w:t>
      </w:r>
      <w:r>
        <w:rPr>
          <w:rFonts w:ascii="微软雅黑" w:hAnsi="微软雅黑" w:eastAsia="微软雅黑"/>
          <w:sz w:val="18"/>
          <w:szCs w:val="18"/>
        </w:rPr>
        <w:t>含抗性的 LB液体培养基）</w:t>
      </w:r>
      <w:r>
        <w:rPr>
          <w:rFonts w:ascii="微软雅黑" w:hAnsi="微软雅黑" w:eastAsia="微软雅黑"/>
          <w:color w:val="000000"/>
          <w:sz w:val="18"/>
          <w:szCs w:val="18"/>
        </w:rPr>
        <w:t>，37℃摇床220 rpm培养60 min；</w:t>
      </w:r>
    </w:p>
    <w:p w14:paraId="50044E3C">
      <w:pPr>
        <w:spacing w:line="0" w:lineRule="atLeast"/>
        <w:jc w:val="left"/>
        <w:rPr>
          <w:rFonts w:ascii="微软雅黑" w:hAnsi="微软雅黑" w:eastAsia="微软雅黑"/>
          <w:sz w:val="18"/>
          <w:szCs w:val="18"/>
        </w:rPr>
      </w:pPr>
      <w:r>
        <w:rPr>
          <w:rFonts w:ascii="微软雅黑" w:hAnsi="微软雅黑" w:eastAsia="微软雅黑"/>
          <w:color w:val="000000"/>
          <w:sz w:val="18"/>
          <w:szCs w:val="18"/>
        </w:rPr>
        <w:t>4.  </w:t>
      </w:r>
      <w:r>
        <w:rPr>
          <w:rFonts w:ascii="微软雅黑" w:hAnsi="微软雅黑" w:eastAsia="微软雅黑"/>
          <w:color w:val="FF0000"/>
          <w:sz w:val="18"/>
          <w:szCs w:val="18"/>
        </w:rPr>
        <w:t>5000 rpm离心一分钟收菌，留取100μl左右上清轻轻吹打重悬菌块并涂布到含相应抗生素的2YT或LB平板上，37℃培养箱放置过夜。</w:t>
      </w:r>
    </w:p>
    <w:p w14:paraId="1F04B085">
      <w:pPr>
        <w:tabs>
          <w:tab w:val="left" w:pos="3600"/>
        </w:tabs>
        <w:spacing w:line="0" w:lineRule="atLeast"/>
        <w:jc w:val="left"/>
        <w:rPr>
          <w:rFonts w:ascii="微软雅黑" w:hAnsi="微软雅黑" w:eastAsia="微软雅黑"/>
          <w:sz w:val="18"/>
          <w:szCs w:val="18"/>
        </w:rPr>
      </w:pPr>
      <w:r>
        <w:rPr>
          <w:rFonts w:ascii="微软雅黑" w:hAnsi="微软雅黑" w:eastAsia="微软雅黑"/>
          <w:sz w:val="18"/>
          <w:szCs w:val="18"/>
        </w:rPr>
        <w:tab/>
      </w:r>
    </w:p>
    <w:p w14:paraId="655D0521">
      <w:pPr>
        <w:numPr>
          <w:ilvl w:val="0"/>
          <w:numId w:val="1"/>
        </w:numPr>
        <w:spacing w:line="0" w:lineRule="atLeast"/>
        <w:jc w:val="left"/>
        <w:rPr>
          <w:rFonts w:ascii="微软雅黑" w:hAnsi="微软雅黑" w:eastAsia="微软雅黑"/>
          <w:sz w:val="18"/>
          <w:szCs w:val="18"/>
        </w:rPr>
      </w:pPr>
      <w:r>
        <w:rPr>
          <w:rFonts w:ascii="微软雅黑" w:hAnsi="微软雅黑" w:eastAsia="微软雅黑"/>
          <w:sz w:val="18"/>
          <w:szCs w:val="18"/>
        </w:rPr>
        <w:t>注意事项</w:t>
      </w:r>
    </w:p>
    <w:p w14:paraId="2F8B3650">
      <w:pPr>
        <w:spacing w:line="0" w:lineRule="atLeast"/>
        <w:jc w:val="left"/>
        <w:rPr>
          <w:rFonts w:ascii="微软雅黑" w:hAnsi="微软雅黑" w:eastAsia="微软雅黑"/>
          <w:color w:val="000000"/>
          <w:sz w:val="18"/>
          <w:szCs w:val="18"/>
        </w:rPr>
      </w:pPr>
      <w:r>
        <w:rPr>
          <w:rFonts w:ascii="微软雅黑" w:hAnsi="微软雅黑" w:eastAsia="微软雅黑"/>
          <w:color w:val="000000"/>
          <w:sz w:val="18"/>
          <w:szCs w:val="18"/>
        </w:rPr>
        <w:t>1. 感受态细胞解冻后应立即使用，不可在冰中放置过长时间。</w:t>
      </w:r>
    </w:p>
    <w:p w14:paraId="3C2D37B2">
      <w:pPr>
        <w:spacing w:line="0" w:lineRule="atLeast"/>
        <w:jc w:val="left"/>
        <w:rPr>
          <w:rFonts w:ascii="微软雅黑" w:hAnsi="微软雅黑" w:eastAsia="微软雅黑"/>
          <w:color w:val="000000"/>
          <w:sz w:val="18"/>
          <w:szCs w:val="18"/>
        </w:rPr>
      </w:pPr>
      <w:r>
        <w:rPr>
          <w:rFonts w:ascii="微软雅黑" w:hAnsi="微软雅黑" w:eastAsia="微软雅黑"/>
          <w:color w:val="000000"/>
          <w:sz w:val="18"/>
          <w:szCs w:val="18"/>
        </w:rPr>
        <w:t>2. 不能用移液器抽吸感受态细胞，用手指轻弹混匀即可。</w:t>
      </w:r>
    </w:p>
    <w:p w14:paraId="46FF7006">
      <w:pPr>
        <w:spacing w:line="0" w:lineRule="atLeast"/>
        <w:jc w:val="left"/>
        <w:rPr>
          <w:rFonts w:hint="eastAsia" w:ascii="微软雅黑" w:hAnsi="微软雅黑" w:eastAsia="微软雅黑"/>
          <w:sz w:val="18"/>
          <w:szCs w:val="18"/>
        </w:rPr>
      </w:pPr>
      <w:r>
        <w:rPr>
          <w:rFonts w:ascii="微软雅黑" w:hAnsi="微软雅黑" w:eastAsia="微软雅黑"/>
          <w:color w:val="000000"/>
          <w:sz w:val="18"/>
          <w:szCs w:val="18"/>
        </w:rPr>
        <w:t>3. 诱导蛋白表达时，IPTG 浓度可选（0.1-2 mM 均可）。</w:t>
      </w:r>
    </w:p>
    <w:sectPr>
      <w:headerReference r:id="rId3" w:type="default"/>
      <w:footerReference r:id="rId4" w:type="default"/>
      <w:pgSz w:w="8391" w:h="11906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161731">
    <w:pPr>
      <w:pStyle w:val="3"/>
      <w:jc w:val="center"/>
    </w:pPr>
    <w:r>
      <w:rPr>
        <w:rFonts w:hint="eastAsia"/>
      </w:rPr>
      <w:t>Biorabbit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304882">
    <w:pPr>
      <w:pStyle w:val="4"/>
    </w:pPr>
    <w:r>
      <w:rPr>
        <w:rFonts w:hint="eastAsia"/>
      </w:rPr>
      <w:t>睿必特生物科技（上海）有限公司</w:t>
    </w:r>
  </w:p>
  <w:p w14:paraId="74004BE9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A848F0"/>
    <w:multiLevelType w:val="singleLevel"/>
    <w:tmpl w:val="FBA848F0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lYTlhYjM2ODg4NzkzMDMxMTYzZjVlMDQzMzU5M2MifQ=="/>
  </w:docVars>
  <w:rsids>
    <w:rsidRoot w:val="00172A27"/>
    <w:rsid w:val="00000FEB"/>
    <w:rsid w:val="00001783"/>
    <w:rsid w:val="00055434"/>
    <w:rsid w:val="00085B6D"/>
    <w:rsid w:val="00186A1D"/>
    <w:rsid w:val="0019001D"/>
    <w:rsid w:val="00234E12"/>
    <w:rsid w:val="0036195C"/>
    <w:rsid w:val="003C2C23"/>
    <w:rsid w:val="003F4E6C"/>
    <w:rsid w:val="004118D1"/>
    <w:rsid w:val="004904F1"/>
    <w:rsid w:val="00496A77"/>
    <w:rsid w:val="004A3D6F"/>
    <w:rsid w:val="004C417E"/>
    <w:rsid w:val="006053FB"/>
    <w:rsid w:val="00624A6E"/>
    <w:rsid w:val="00644335"/>
    <w:rsid w:val="006D6767"/>
    <w:rsid w:val="00824280"/>
    <w:rsid w:val="00881AC4"/>
    <w:rsid w:val="00903582"/>
    <w:rsid w:val="009313CC"/>
    <w:rsid w:val="00940FF5"/>
    <w:rsid w:val="00992D8B"/>
    <w:rsid w:val="009D5E0E"/>
    <w:rsid w:val="00A32BD9"/>
    <w:rsid w:val="00A660B6"/>
    <w:rsid w:val="00BB2035"/>
    <w:rsid w:val="00C4405D"/>
    <w:rsid w:val="00C5570C"/>
    <w:rsid w:val="00D44011"/>
    <w:rsid w:val="00F10422"/>
    <w:rsid w:val="00F139A4"/>
    <w:rsid w:val="00F35BF8"/>
    <w:rsid w:val="00F4234D"/>
    <w:rsid w:val="00F50A4B"/>
    <w:rsid w:val="0D0F1E33"/>
    <w:rsid w:val="0D8A5ED0"/>
    <w:rsid w:val="10C21BC5"/>
    <w:rsid w:val="1C9C2973"/>
    <w:rsid w:val="23E017D4"/>
    <w:rsid w:val="25C1227D"/>
    <w:rsid w:val="26E236C3"/>
    <w:rsid w:val="2DDC6BBB"/>
    <w:rsid w:val="38B9109B"/>
    <w:rsid w:val="44105577"/>
    <w:rsid w:val="47F74328"/>
    <w:rsid w:val="49196206"/>
    <w:rsid w:val="4CC524A1"/>
    <w:rsid w:val="521C3FEF"/>
    <w:rsid w:val="541119B5"/>
    <w:rsid w:val="58C54B4A"/>
    <w:rsid w:val="63E6568A"/>
    <w:rsid w:val="65636BE4"/>
    <w:rsid w:val="694B1E33"/>
    <w:rsid w:val="6A397D39"/>
    <w:rsid w:val="6ADF17B1"/>
    <w:rsid w:val="7BE77E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link w:val="2"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3"/>
    <w:uiPriority w:val="0"/>
    <w:rPr>
      <w:kern w:val="2"/>
      <w:sz w:val="18"/>
      <w:szCs w:val="18"/>
    </w:rPr>
  </w:style>
  <w:style w:type="character" w:customStyle="1" w:styleId="10">
    <w:name w:val="页眉 字符"/>
    <w:link w:val="4"/>
    <w:qFormat/>
    <w:uiPriority w:val="0"/>
    <w:rPr>
      <w:kern w:val="2"/>
      <w:sz w:val="18"/>
      <w:szCs w:val="18"/>
    </w:rPr>
  </w:style>
  <w:style w:type="paragraph" w:customStyle="1" w:styleId="11">
    <w:name w:val="Default"/>
    <w:unhideWhenUsed/>
    <w:uiPriority w:val="99"/>
    <w:pPr>
      <w:widowControl w:val="0"/>
      <w:autoSpaceDE w:val="0"/>
      <w:autoSpaceDN w:val="0"/>
      <w:adjustRightInd w:val="0"/>
    </w:pPr>
    <w:rPr>
      <w:rFonts w:hint="eastAsia" w:ascii="等线" w:hAnsi="等线" w:eastAsia="等线" w:cs="Times New Roman"/>
      <w:color w:val="000000"/>
      <w:sz w:val="24"/>
      <w:lang w:val="en-US" w:eastAsia="zh-CN" w:bidi="ar-SA"/>
    </w:rPr>
  </w:style>
  <w:style w:type="character" w:customStyle="1" w:styleId="12">
    <w:name w:val="页眉 Char"/>
    <w:qFormat/>
    <w:uiPriority w:val="99"/>
    <w:rPr>
      <w:lang w:eastAsia="zh-CN"/>
    </w:rPr>
  </w:style>
  <w:style w:type="character" w:customStyle="1" w:styleId="13">
    <w:name w:val="font41"/>
    <w:basedOn w:val="7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4">
    <w:name w:val="font31"/>
    <w:basedOn w:val="7"/>
    <w:qFormat/>
    <w:uiPriority w:val="0"/>
    <w:rPr>
      <w:rFonts w:ascii="Segoe UI" w:hAnsi="Segoe UI" w:eastAsia="Segoe UI" w:cs="Segoe UI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e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273</Words>
  <Characters>360</Characters>
  <Lines>4</Lines>
  <Paragraphs>1</Paragraphs>
  <TotalTime>0</TotalTime>
  <ScaleCrop>false</ScaleCrop>
  <LinksUpToDate>false</LinksUpToDate>
  <CharactersWithSpaces>387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2025-08-20T05:49:00Z</dcterms:created>
  <dc:creator>奔跑的玉米</dc:creator>
  <cp:lastModifiedBy>不二周助</cp:lastModifiedBy>
  <cp:lastPrinted>2024-12-17T02:36:00Z</cp:lastPrinted>
  <dcterms:modified xsi:type="dcterms:W3CDTF">2025-09-26T03:36:40Z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F493C7010E4D4DCAA305C8119CB3346F_13</vt:lpwstr>
  </property>
  <property fmtid="{D5CDD505-2E9C-101B-9397-08002B2CF9AE}" pid="4" name="KSOTemplateDocerSaveRecord">
    <vt:lpwstr>eyJoZGlkIjoiZGM0NmViMDdkMjY1MjYxMmMwMWI5NjVhYjA3MTE4YjMiLCJ1c2VySWQiOiIyOTAwMDk0NzUifQ==</vt:lpwstr>
  </property>
</Properties>
</file>